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B47D41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B47D41">
        <w:rPr>
          <w:rFonts w:ascii="Comic Sans MS" w:hAnsi="Comic Sans MS"/>
        </w:rPr>
        <w:t>Algebraic Reasoning</w:t>
      </w:r>
    </w:p>
    <w:p w:rsidR="007605F5" w:rsidRPr="00B47D4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B47D41">
        <w:rPr>
          <w:rFonts w:ascii="Comic Sans MS" w:hAnsi="Comic Sans MS"/>
        </w:rPr>
        <w:t>Name:_</w:t>
      </w:r>
      <w:proofErr w:type="gramEnd"/>
      <w:r w:rsidRPr="00B47D41">
        <w:rPr>
          <w:rFonts w:ascii="Comic Sans MS" w:hAnsi="Comic Sans MS"/>
        </w:rPr>
        <w:t>_____________________</w:t>
      </w:r>
    </w:p>
    <w:p w:rsidR="007605F5" w:rsidRPr="00B47D4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B47D4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B47D41">
        <w:rPr>
          <w:rFonts w:ascii="Comic Sans MS" w:hAnsi="Comic Sans MS"/>
        </w:rPr>
        <w:t>Per:_</w:t>
      </w:r>
      <w:proofErr w:type="gramEnd"/>
      <w:r w:rsidRPr="00B47D41">
        <w:rPr>
          <w:rFonts w:ascii="Comic Sans MS" w:hAnsi="Comic Sans MS"/>
        </w:rPr>
        <w:t>____</w:t>
      </w:r>
    </w:p>
    <w:p w:rsidR="007605F5" w:rsidRPr="00B47D41" w:rsidRDefault="007605F5" w:rsidP="007605F5">
      <w:pPr>
        <w:rPr>
          <w:rFonts w:ascii="Comic Sans MS" w:hAnsi="Comic Sans MS"/>
        </w:rPr>
      </w:pPr>
    </w:p>
    <w:p w:rsidR="007605F5" w:rsidRPr="00B47D41" w:rsidRDefault="007605F5" w:rsidP="007605F5">
      <w:pPr>
        <w:rPr>
          <w:rFonts w:ascii="Comic Sans MS" w:hAnsi="Comic Sans MS"/>
        </w:rPr>
      </w:pPr>
      <w:proofErr w:type="gramStart"/>
      <w:r w:rsidRPr="00B47D41">
        <w:rPr>
          <w:rFonts w:ascii="Comic Sans MS" w:hAnsi="Comic Sans MS"/>
        </w:rPr>
        <w:t>POINTS:_</w:t>
      </w:r>
      <w:proofErr w:type="gramEnd"/>
      <w:r w:rsidRPr="00B47D41">
        <w:rPr>
          <w:rFonts w:ascii="Comic Sans MS" w:hAnsi="Comic Sans MS"/>
        </w:rPr>
        <w:t>___</w:t>
      </w:r>
      <w:r w:rsidRPr="00B47D41">
        <w:rPr>
          <w:rFonts w:ascii="Comic Sans MS" w:hAnsi="Comic Sans MS"/>
        </w:rPr>
        <w:tab/>
      </w:r>
    </w:p>
    <w:p w:rsidR="007605F5" w:rsidRPr="00B47D41" w:rsidRDefault="007605F5" w:rsidP="007605F5">
      <w:pPr>
        <w:rPr>
          <w:rFonts w:ascii="Comic Sans MS" w:hAnsi="Comic Sans MS"/>
        </w:rPr>
      </w:pPr>
    </w:p>
    <w:p w:rsidR="007605F5" w:rsidRPr="00B47D41" w:rsidRDefault="007605F5" w:rsidP="007605F5">
      <w:pPr>
        <w:rPr>
          <w:rFonts w:ascii="Comic Sans MS" w:hAnsi="Comic Sans MS"/>
        </w:rPr>
      </w:pPr>
    </w:p>
    <w:p w:rsidR="001F2D48" w:rsidRPr="00B47D41" w:rsidRDefault="00E06559" w:rsidP="001F2D48">
      <w:pPr>
        <w:jc w:val="center"/>
        <w:rPr>
          <w:rFonts w:ascii="Comic Sans MS" w:hAnsi="Comic Sans MS"/>
        </w:rPr>
      </w:pPr>
      <w:r w:rsidRPr="00B47D41">
        <w:rPr>
          <w:rFonts w:ascii="Comic Sans MS" w:hAnsi="Comic Sans MS"/>
        </w:rPr>
        <w:t>Classwork</w:t>
      </w:r>
      <w:r w:rsidR="001F2D48" w:rsidRPr="00B47D41">
        <w:rPr>
          <w:rFonts w:ascii="Comic Sans MS" w:hAnsi="Comic Sans MS"/>
        </w:rPr>
        <w:t xml:space="preserve"> #</w:t>
      </w:r>
      <w:r w:rsidR="00B47D41" w:rsidRPr="00B47D41">
        <w:rPr>
          <w:rFonts w:ascii="Comic Sans MS" w:hAnsi="Comic Sans MS"/>
        </w:rPr>
        <w:t>34</w:t>
      </w:r>
      <w:r w:rsidR="001F2D48" w:rsidRPr="00B47D41">
        <w:rPr>
          <w:rFonts w:ascii="Comic Sans MS" w:hAnsi="Comic Sans MS"/>
        </w:rPr>
        <w:t xml:space="preserve"> Quiz</w:t>
      </w:r>
    </w:p>
    <w:p w:rsidR="001F2D48" w:rsidRPr="00B47D41" w:rsidRDefault="001F2D48" w:rsidP="001F2D48">
      <w:pPr>
        <w:rPr>
          <w:rFonts w:ascii="Comic Sans MS" w:hAnsi="Comic Sans MS"/>
        </w:rPr>
      </w:pPr>
    </w:p>
    <w:p w:rsidR="001F2D48" w:rsidRPr="00B47D41" w:rsidRDefault="001F2D48" w:rsidP="001F2D48">
      <w:pPr>
        <w:rPr>
          <w:rFonts w:ascii="Comic Sans MS" w:hAnsi="Comic Sans MS"/>
          <w:b/>
        </w:rPr>
      </w:pPr>
      <w:r w:rsidRPr="00B47D41">
        <w:rPr>
          <w:rFonts w:ascii="Comic Sans MS" w:hAnsi="Comic Sans MS"/>
          <w:b/>
        </w:rPr>
        <w:t>Be sure to include your work when appropriate.</w:t>
      </w:r>
    </w:p>
    <w:p w:rsidR="001F2D48" w:rsidRPr="00B47D41" w:rsidRDefault="001F2D48" w:rsidP="001F2D48">
      <w:pPr>
        <w:rPr>
          <w:rFonts w:ascii="Comic Sans MS" w:hAnsi="Comic Sans MS"/>
        </w:rPr>
      </w:pPr>
    </w:p>
    <w:p w:rsidR="00B47D41" w:rsidRPr="00B47D41" w:rsidRDefault="00B47D41" w:rsidP="00B47D41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B47D41">
        <w:rPr>
          <w:rFonts w:ascii="Comic Sans MS" w:hAnsi="Comic Sans MS" w:cs="Arial"/>
          <w:b/>
          <w:iCs/>
        </w:rPr>
        <w:t>Use the informati</w:t>
      </w:r>
      <w:r w:rsidRPr="00B47D41">
        <w:rPr>
          <w:rFonts w:ascii="Comic Sans MS" w:hAnsi="Comic Sans MS" w:cs="Arial"/>
          <w:b/>
          <w:iCs/>
        </w:rPr>
        <w:t xml:space="preserve">on below to complete questions 1 – </w:t>
      </w:r>
      <w:r w:rsidRPr="00B47D41">
        <w:rPr>
          <w:rFonts w:ascii="Comic Sans MS" w:hAnsi="Comic Sans MS" w:cs="Arial"/>
          <w:b/>
          <w:iCs/>
        </w:rPr>
        <w:t xml:space="preserve">3. </w:t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Melissa and Kyle are making a bench for their yard. They plan to use several wood boxes, as shown below. </w:t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jc w:val="center"/>
        <w:rPr>
          <w:rFonts w:ascii="Comic Sans MS" w:hAnsi="Comic Sans MS" w:cs="Arial"/>
          <w:b/>
          <w:bCs/>
          <w:iCs/>
        </w:rPr>
      </w:pPr>
      <w:r w:rsidRPr="00B47D41">
        <w:rPr>
          <w:rFonts w:ascii="Comic Sans MS" w:hAnsi="Comic Sans MS" w:cs="Arial"/>
          <w:noProof/>
        </w:rPr>
        <w:drawing>
          <wp:inline distT="0" distB="0" distL="0" distR="0" wp14:anchorId="17F7A15E" wp14:editId="11F6492D">
            <wp:extent cx="1940449" cy="150125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1041" cy="150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41" w:rsidRPr="00B47D41" w:rsidRDefault="00B47D41" w:rsidP="00B47D41">
      <w:pPr>
        <w:jc w:val="center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1.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the diagram to write polynomial functions for the volume of each leg,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L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x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the volume of the top piece of the bench,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T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x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and the total volume of the bench,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V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x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). </w:t>
      </w: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2. </w:t>
      </w:r>
      <w:r>
        <w:rPr>
          <w:rFonts w:ascii="Comic Sans MS" w:hAnsi="Comic Sans MS" w:cs="Arial"/>
          <w:color w:val="auto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the functions you generated to show that the total volume of the bench is the sum of the volume of its parts. </w:t>
      </w: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 xml:space="preserve">3. </w:t>
      </w:r>
      <w:r>
        <w:rPr>
          <w:rFonts w:ascii="Comic Sans MS" w:hAnsi="Comic Sans MS" w:cs="Arial"/>
          <w:b/>
          <w:bCs/>
          <w:iCs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If Melissa and Kyle build a bench leg that has a volume of 0.75 cubic feet, what will be the total volume of the bench? </w:t>
      </w: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B47D41">
        <w:rPr>
          <w:rFonts w:ascii="Comic Sans MS" w:hAnsi="Comic Sans MS"/>
        </w:rPr>
        <w:lastRenderedPageBreak/>
        <w:t>Algebraic Reasoning</w:t>
      </w:r>
    </w:p>
    <w:p w:rsidR="00B47D41" w:rsidRPr="00B47D41" w:rsidRDefault="00B47D41" w:rsidP="00B47D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B47D41">
        <w:rPr>
          <w:rFonts w:ascii="Comic Sans MS" w:hAnsi="Comic Sans MS"/>
        </w:rPr>
        <w:t>Name:_</w:t>
      </w:r>
      <w:proofErr w:type="gramEnd"/>
      <w:r w:rsidRPr="00B47D41">
        <w:rPr>
          <w:rFonts w:ascii="Comic Sans MS" w:hAnsi="Comic Sans MS"/>
        </w:rPr>
        <w:t>_____________________</w:t>
      </w:r>
    </w:p>
    <w:p w:rsidR="00B47D41" w:rsidRPr="00B47D41" w:rsidRDefault="00B47D41" w:rsidP="00B47D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B47D41" w:rsidRPr="00B47D41" w:rsidRDefault="00B47D41" w:rsidP="00B47D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B47D41">
        <w:rPr>
          <w:rFonts w:ascii="Comic Sans MS" w:hAnsi="Comic Sans MS"/>
        </w:rPr>
        <w:t>Per:_</w:t>
      </w:r>
      <w:proofErr w:type="gramEnd"/>
      <w:r w:rsidRPr="00B47D41">
        <w:rPr>
          <w:rFonts w:ascii="Comic Sans MS" w:hAnsi="Comic Sans MS"/>
        </w:rPr>
        <w:t>____</w:t>
      </w:r>
    </w:p>
    <w:p w:rsidR="00B47D41" w:rsidRPr="00B47D41" w:rsidRDefault="00B47D41" w:rsidP="00B47D41">
      <w:pPr>
        <w:rPr>
          <w:rFonts w:ascii="Comic Sans MS" w:hAnsi="Comic Sans MS"/>
        </w:rPr>
      </w:pPr>
    </w:p>
    <w:p w:rsidR="00B47D41" w:rsidRPr="00B47D41" w:rsidRDefault="00B47D41" w:rsidP="00B47D41">
      <w:pPr>
        <w:rPr>
          <w:rFonts w:ascii="Comic Sans MS" w:hAnsi="Comic Sans MS"/>
        </w:rPr>
      </w:pPr>
      <w:proofErr w:type="gramStart"/>
      <w:r w:rsidRPr="00B47D41">
        <w:rPr>
          <w:rFonts w:ascii="Comic Sans MS" w:hAnsi="Comic Sans MS"/>
        </w:rPr>
        <w:t>POINTS:_</w:t>
      </w:r>
      <w:proofErr w:type="gramEnd"/>
      <w:r w:rsidRPr="00B47D41">
        <w:rPr>
          <w:rFonts w:ascii="Comic Sans MS" w:hAnsi="Comic Sans MS"/>
        </w:rPr>
        <w:t>___</w:t>
      </w:r>
      <w:r w:rsidRPr="00B47D41">
        <w:rPr>
          <w:rFonts w:ascii="Comic Sans MS" w:hAnsi="Comic Sans MS"/>
        </w:rPr>
        <w:tab/>
      </w:r>
    </w:p>
    <w:p w:rsidR="00B47D41" w:rsidRPr="00B47D41" w:rsidRDefault="00B47D41" w:rsidP="00B47D41">
      <w:pPr>
        <w:rPr>
          <w:rFonts w:ascii="Comic Sans MS" w:hAnsi="Comic Sans MS"/>
        </w:rPr>
      </w:pPr>
    </w:p>
    <w:p w:rsidR="00B47D41" w:rsidRPr="00B47D41" w:rsidRDefault="00B47D41" w:rsidP="00B47D41">
      <w:pPr>
        <w:rPr>
          <w:rFonts w:ascii="Comic Sans MS" w:hAnsi="Comic Sans MS"/>
        </w:rPr>
      </w:pPr>
    </w:p>
    <w:p w:rsidR="00B47D41" w:rsidRPr="00B47D41" w:rsidRDefault="00B47D41" w:rsidP="00B47D41">
      <w:pPr>
        <w:jc w:val="center"/>
        <w:rPr>
          <w:rFonts w:ascii="Comic Sans MS" w:hAnsi="Comic Sans MS"/>
        </w:rPr>
      </w:pPr>
      <w:r w:rsidRPr="00B47D41">
        <w:rPr>
          <w:rFonts w:ascii="Comic Sans MS" w:hAnsi="Comic Sans MS"/>
        </w:rPr>
        <w:t>Classwork #34 Quiz</w:t>
      </w:r>
    </w:p>
    <w:p w:rsidR="00B47D41" w:rsidRPr="00B47D41" w:rsidRDefault="00B47D41" w:rsidP="00B47D41">
      <w:pPr>
        <w:rPr>
          <w:rFonts w:ascii="Comic Sans MS" w:hAnsi="Comic Sans MS"/>
        </w:rPr>
      </w:pPr>
    </w:p>
    <w:p w:rsidR="00B47D41" w:rsidRPr="00B47D41" w:rsidRDefault="00B47D41" w:rsidP="00B47D41">
      <w:pPr>
        <w:rPr>
          <w:rFonts w:ascii="Comic Sans MS" w:hAnsi="Comic Sans MS"/>
          <w:b/>
        </w:rPr>
      </w:pPr>
      <w:r w:rsidRPr="00B47D41">
        <w:rPr>
          <w:rFonts w:ascii="Comic Sans MS" w:hAnsi="Comic Sans MS"/>
          <w:b/>
        </w:rPr>
        <w:t>Be sure to include your work when appropriate.</w:t>
      </w:r>
    </w:p>
    <w:p w:rsidR="00B47D41" w:rsidRPr="00B47D41" w:rsidRDefault="00B47D41" w:rsidP="00B47D41">
      <w:pPr>
        <w:rPr>
          <w:rFonts w:ascii="Comic Sans MS" w:hAnsi="Comic Sans MS"/>
        </w:rPr>
      </w:pPr>
    </w:p>
    <w:p w:rsidR="00B47D41" w:rsidRPr="00B47D41" w:rsidRDefault="00B47D41" w:rsidP="00B47D41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B47D41">
        <w:rPr>
          <w:rFonts w:ascii="Comic Sans MS" w:hAnsi="Comic Sans MS" w:cs="Arial"/>
          <w:b/>
          <w:iCs/>
        </w:rPr>
        <w:t xml:space="preserve">Use the information below to complete questions 1 – 3. </w:t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Melissa and Kyle are making a bench for their yard. They plan to use several wood boxes, as shown below. </w:t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jc w:val="center"/>
        <w:rPr>
          <w:rFonts w:ascii="Comic Sans MS" w:hAnsi="Comic Sans MS" w:cs="Arial"/>
          <w:b/>
          <w:bCs/>
          <w:iCs/>
        </w:rPr>
      </w:pPr>
      <w:r w:rsidRPr="00B47D41">
        <w:rPr>
          <w:rFonts w:ascii="Comic Sans MS" w:hAnsi="Comic Sans MS" w:cs="Arial"/>
          <w:noProof/>
        </w:rPr>
        <w:drawing>
          <wp:inline distT="0" distB="0" distL="0" distR="0" wp14:anchorId="17FA4270" wp14:editId="76D37E41">
            <wp:extent cx="1940449" cy="15012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1041" cy="150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41" w:rsidRPr="00B47D41" w:rsidRDefault="00B47D41" w:rsidP="00B47D41">
      <w:pPr>
        <w:jc w:val="center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1.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the diagram to write polynomial functions for the volume of each leg,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L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x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the volume of the top piece of the bench,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T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x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and the total volume of the bench,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V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x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). </w:t>
      </w: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2. </w:t>
      </w:r>
      <w:r>
        <w:rPr>
          <w:rFonts w:ascii="Comic Sans MS" w:hAnsi="Comic Sans MS" w:cs="Arial"/>
          <w:color w:val="auto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the functions you generated to show that the total volume of the bench is the sum of the volume of its parts. </w:t>
      </w: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 xml:space="preserve">3. </w:t>
      </w:r>
      <w:r>
        <w:rPr>
          <w:rFonts w:ascii="Comic Sans MS" w:hAnsi="Comic Sans MS" w:cs="Arial"/>
          <w:b/>
          <w:bCs/>
          <w:iCs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If Melissa and Kyle build a bench leg that has a volume of 0.75 cubic feet, what will be the total volume of the bench? </w:t>
      </w:r>
    </w:p>
    <w:p w:rsidR="00470057" w:rsidRPr="00B47D41" w:rsidRDefault="00470057" w:rsidP="00470057">
      <w:pPr>
        <w:ind w:left="450" w:hanging="450"/>
        <w:rPr>
          <w:rFonts w:ascii="Comic Sans MS" w:hAnsi="Comic Sans MS"/>
        </w:rPr>
      </w:pPr>
    </w:p>
    <w:p w:rsidR="00B47D41" w:rsidRPr="00B47D41" w:rsidRDefault="00B47D41" w:rsidP="00B47D41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B47D41">
        <w:rPr>
          <w:rFonts w:ascii="Comic Sans MS" w:hAnsi="Comic Sans MS" w:cs="Arial"/>
          <w:b/>
          <w:iCs/>
        </w:rPr>
        <w:lastRenderedPageBreak/>
        <w:t xml:space="preserve">Use the information below to complete questions </w:t>
      </w:r>
      <w:r w:rsidRPr="00B47D41">
        <w:rPr>
          <w:rFonts w:ascii="Comic Sans MS" w:hAnsi="Comic Sans MS" w:cs="Arial"/>
          <w:b/>
          <w:iCs/>
        </w:rPr>
        <w:t>4</w:t>
      </w:r>
      <w:r w:rsidRPr="00B47D41">
        <w:rPr>
          <w:rFonts w:ascii="Comic Sans MS" w:hAnsi="Comic Sans MS" w:cs="Arial"/>
          <w:b/>
          <w:iCs/>
        </w:rPr>
        <w:t xml:space="preserve"> – </w:t>
      </w:r>
      <w:r w:rsidRPr="00B47D41">
        <w:rPr>
          <w:rFonts w:ascii="Comic Sans MS" w:hAnsi="Comic Sans MS" w:cs="Arial"/>
          <w:b/>
          <w:iCs/>
        </w:rPr>
        <w:t>6</w:t>
      </w:r>
      <w:r w:rsidRPr="00B47D41">
        <w:rPr>
          <w:rFonts w:ascii="Comic Sans MS" w:hAnsi="Comic Sans MS" w:cs="Arial"/>
          <w:b/>
          <w:iCs/>
        </w:rPr>
        <w:t xml:space="preserve">. </w:t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Ramon creates patterns for tile tabletops, as shown. </w:t>
      </w:r>
    </w:p>
    <w:p w:rsidR="00B47D41" w:rsidRPr="00B47D41" w:rsidRDefault="00B47D41" w:rsidP="00B47D41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  <w:r w:rsidRPr="00B47D41">
        <w:rPr>
          <w:rFonts w:ascii="Comic Sans MS" w:hAnsi="Comic Sans MS" w:cs="Arial"/>
          <w:b/>
          <w:bCs/>
          <w:iCs/>
          <w:noProof/>
        </w:rPr>
        <w:drawing>
          <wp:inline distT="0" distB="0" distL="0" distR="0" wp14:anchorId="6FAF1645" wp14:editId="2AF642FD">
            <wp:extent cx="3194685" cy="1365885"/>
            <wp:effectExtent l="0" t="0" r="5715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4</w:t>
      </w: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a table to generate function values, look for patterns, and write polynomial functions that describe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T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n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 the number of total tiles needed for each pattern, and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B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n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the number of blue tiles needed for each pattern. </w:t>
      </w: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5</w:t>
      </w: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a table to write a polynomial function,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W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n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that describes the number of white tiles needed for the nth pattern. </w:t>
      </w: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6</w:t>
      </w: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How many white tiles will Ramon need for the 10th pattern? </w:t>
      </w:r>
    </w:p>
    <w:p w:rsidR="00B47D41" w:rsidRPr="00B47D41" w:rsidRDefault="00B47D41" w:rsidP="00470057">
      <w:pPr>
        <w:ind w:left="270" w:hanging="270"/>
        <w:rPr>
          <w:rFonts w:ascii="Comic Sans MS" w:eastAsia="Calibri" w:hAnsi="Comic Sans MS"/>
          <w:bCs/>
        </w:rPr>
      </w:pPr>
    </w:p>
    <w:p w:rsidR="00B47D41" w:rsidRDefault="00B47D41" w:rsidP="00470057">
      <w:pPr>
        <w:ind w:left="270" w:hanging="270"/>
        <w:rPr>
          <w:rFonts w:ascii="Comic Sans MS" w:eastAsia="Calibri" w:hAnsi="Comic Sans MS"/>
          <w:bCs/>
        </w:rPr>
      </w:pPr>
    </w:p>
    <w:p w:rsidR="00B47D41" w:rsidRDefault="00B47D41" w:rsidP="00470057">
      <w:pPr>
        <w:ind w:left="270" w:hanging="270"/>
        <w:rPr>
          <w:rFonts w:ascii="Comic Sans MS" w:eastAsia="Calibri" w:hAnsi="Comic Sans MS"/>
          <w:bCs/>
        </w:rPr>
      </w:pPr>
    </w:p>
    <w:p w:rsidR="00B47D41" w:rsidRDefault="00B47D41" w:rsidP="00470057">
      <w:pPr>
        <w:ind w:left="270" w:hanging="270"/>
        <w:rPr>
          <w:rFonts w:ascii="Comic Sans MS" w:eastAsia="Calibri" w:hAnsi="Comic Sans MS"/>
          <w:bCs/>
        </w:rPr>
      </w:pPr>
    </w:p>
    <w:p w:rsidR="00B47D41" w:rsidRPr="00B47D41" w:rsidRDefault="00B47D41" w:rsidP="00B47D41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B47D41">
        <w:rPr>
          <w:rFonts w:ascii="Comic Sans MS" w:hAnsi="Comic Sans MS" w:cs="Arial"/>
          <w:b/>
          <w:iCs/>
        </w:rPr>
        <w:lastRenderedPageBreak/>
        <w:t xml:space="preserve">Use the information below to complete questions 4 – 6. </w:t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Ramon creates patterns for tile tabletops, as shown. </w:t>
      </w:r>
    </w:p>
    <w:p w:rsidR="00B47D41" w:rsidRPr="00B47D41" w:rsidRDefault="00B47D41" w:rsidP="00B47D41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  <w:r w:rsidRPr="00B47D41">
        <w:rPr>
          <w:rFonts w:ascii="Comic Sans MS" w:hAnsi="Comic Sans MS" w:cs="Arial"/>
          <w:b/>
          <w:bCs/>
          <w:iCs/>
          <w:noProof/>
        </w:rPr>
        <w:drawing>
          <wp:inline distT="0" distB="0" distL="0" distR="0" wp14:anchorId="792A90C7" wp14:editId="71012A49">
            <wp:extent cx="3194685" cy="1365885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41" w:rsidRPr="00B47D41" w:rsidRDefault="00B47D41" w:rsidP="00B47D41">
      <w:pPr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4.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a table to generate function values, look for patterns, and write polynomial functions that describe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T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n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 the number of total tiles needed for each pattern, and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B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n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the number of blue tiles needed for each pattern. </w:t>
      </w: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5.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Use a table to write a polynomial function, 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W</w:t>
      </w:r>
      <w:r w:rsidRPr="00B47D41">
        <w:rPr>
          <w:rFonts w:ascii="Comic Sans MS" w:hAnsi="Comic Sans MS" w:cs="Arial"/>
          <w:color w:val="auto"/>
          <w:sz w:val="22"/>
          <w:szCs w:val="22"/>
        </w:rPr>
        <w:t>(</w:t>
      </w:r>
      <w:r w:rsidRPr="00B47D41">
        <w:rPr>
          <w:rFonts w:ascii="Comic Sans MS" w:hAnsi="Comic Sans MS" w:cs="Arial"/>
          <w:iCs/>
          <w:color w:val="auto"/>
          <w:sz w:val="22"/>
          <w:szCs w:val="22"/>
        </w:rPr>
        <w:t>n</w:t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), that describes the number of white tiles needed for the nth pattern. </w:t>
      </w: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ind w:left="360" w:hanging="360"/>
        <w:rPr>
          <w:rFonts w:ascii="Comic Sans MS" w:hAnsi="Comic Sans MS" w:cs="Arial"/>
          <w:b/>
          <w:bCs/>
          <w:iCs/>
        </w:rPr>
      </w:pPr>
    </w:p>
    <w:p w:rsidR="00B47D41" w:rsidRPr="00B47D41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B47D41">
        <w:rPr>
          <w:rFonts w:ascii="Comic Sans MS" w:hAnsi="Comic Sans MS" w:cs="Arial"/>
          <w:b/>
          <w:bCs/>
          <w:iCs/>
          <w:sz w:val="22"/>
          <w:szCs w:val="22"/>
        </w:rPr>
        <w:t>6.</w:t>
      </w:r>
      <w:r w:rsidRPr="00B47D41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ab/>
      </w:r>
      <w:r w:rsidRPr="00B47D41">
        <w:rPr>
          <w:rFonts w:ascii="Comic Sans MS" w:hAnsi="Comic Sans MS" w:cs="Arial"/>
          <w:color w:val="auto"/>
          <w:sz w:val="22"/>
          <w:szCs w:val="22"/>
        </w:rPr>
        <w:t xml:space="preserve">How many white tiles will Ramon need for the 10th pattern? </w:t>
      </w:r>
    </w:p>
    <w:p w:rsidR="00B47D41" w:rsidRPr="00B47D41" w:rsidRDefault="00B47D41" w:rsidP="00B47D41">
      <w:pPr>
        <w:ind w:left="270" w:hanging="270"/>
        <w:rPr>
          <w:rFonts w:ascii="Comic Sans MS" w:eastAsia="Calibri" w:hAnsi="Comic Sans MS"/>
          <w:bCs/>
        </w:rPr>
      </w:pPr>
    </w:p>
    <w:p w:rsidR="00B47D41" w:rsidRPr="00B47D41" w:rsidRDefault="00B47D41" w:rsidP="00470057">
      <w:pPr>
        <w:ind w:left="270" w:hanging="270"/>
        <w:rPr>
          <w:rFonts w:ascii="Comic Sans MS" w:eastAsia="Calibri" w:hAnsi="Comic Sans MS"/>
          <w:bCs/>
        </w:rPr>
      </w:pPr>
      <w:bookmarkStart w:id="0" w:name="_GoBack"/>
      <w:bookmarkEnd w:id="0"/>
    </w:p>
    <w:p w:rsidR="001F2D48" w:rsidRPr="00B47D41" w:rsidRDefault="001F2D48" w:rsidP="001F2D48">
      <w:pPr>
        <w:jc w:val="center"/>
        <w:rPr>
          <w:rFonts w:ascii="Comic Sans MS" w:hAnsi="Comic Sans MS"/>
        </w:rPr>
      </w:pPr>
    </w:p>
    <w:p w:rsidR="001F2D48" w:rsidRPr="00B47D41" w:rsidRDefault="001F2D48" w:rsidP="001F2D48">
      <w:pPr>
        <w:jc w:val="center"/>
        <w:rPr>
          <w:rFonts w:ascii="Comic Sans MS" w:hAnsi="Comic Sans MS"/>
        </w:rPr>
      </w:pPr>
    </w:p>
    <w:sectPr w:rsidR="001F2D48" w:rsidRPr="00B47D41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DSLE+PalatinoLinotype-Roman">
    <w:altName w:val="TKDSLE+PalatinoLinotype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47D41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F5B2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47D41"/>
    <w:pPr>
      <w:autoSpaceDE w:val="0"/>
      <w:autoSpaceDN w:val="0"/>
      <w:adjustRightInd w:val="0"/>
      <w:spacing w:after="0" w:line="240" w:lineRule="auto"/>
    </w:pPr>
    <w:rPr>
      <w:rFonts w:ascii="TKDSLE+PalatinoLinotype-Roman" w:eastAsia="Times New Roman" w:hAnsi="TKDSLE+PalatinoLinotype-Roman" w:cs="TKDSLE+PalatinoLinotype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2020-02-23T03:31:00Z</dcterms:created>
  <dcterms:modified xsi:type="dcterms:W3CDTF">2020-02-23T03:31:00Z</dcterms:modified>
</cp:coreProperties>
</file>