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52F86" w14:textId="77777777" w:rsidR="00CB301A" w:rsidRPr="006A615F" w:rsidRDefault="00CB301A" w:rsidP="00CB301A">
      <w:pPr>
        <w:pStyle w:val="NoSpacing"/>
        <w:spacing w:after="240"/>
        <w:jc w:val="center"/>
        <w:rPr>
          <w:rFonts w:ascii="Arial" w:hAnsi="Arial" w:cs="Arial"/>
          <w:sz w:val="24"/>
        </w:rPr>
      </w:pPr>
      <w:bookmarkStart w:id="0" w:name="_GoBack"/>
      <w:bookmarkEnd w:id="0"/>
      <w:r w:rsidRPr="006A615F">
        <w:rPr>
          <w:rFonts w:ascii="Arial" w:hAnsi="Arial" w:cs="Arial"/>
          <w:sz w:val="24"/>
        </w:rPr>
        <w:t>Algebraic Reasoning</w:t>
      </w:r>
    </w:p>
    <w:p w14:paraId="0F1D0831" w14:textId="214BB758" w:rsidR="00CB301A" w:rsidRPr="006A615F" w:rsidRDefault="00CB301A" w:rsidP="00CB301A">
      <w:pPr>
        <w:pStyle w:val="NoSpacing"/>
        <w:jc w:val="center"/>
        <w:rPr>
          <w:rFonts w:ascii="Arial" w:hAnsi="Arial" w:cs="Arial"/>
          <w:sz w:val="24"/>
        </w:rPr>
      </w:pPr>
      <w:r w:rsidRPr="006A615F">
        <w:rPr>
          <w:rFonts w:ascii="Arial" w:hAnsi="Arial" w:cs="Arial"/>
          <w:sz w:val="24"/>
        </w:rPr>
        <w:t xml:space="preserve">Unit 5, Bundle </w:t>
      </w:r>
      <w:r>
        <w:rPr>
          <w:rFonts w:ascii="Arial" w:hAnsi="Arial" w:cs="Arial"/>
          <w:sz w:val="24"/>
        </w:rPr>
        <w:t>3</w:t>
      </w:r>
      <w:r w:rsidRPr="006A615F">
        <w:rPr>
          <w:rFonts w:ascii="Arial" w:hAnsi="Arial" w:cs="Arial"/>
          <w:sz w:val="24"/>
        </w:rPr>
        <w:t xml:space="preserve"> Summative Assessment</w:t>
      </w:r>
      <w:r>
        <w:rPr>
          <w:rFonts w:ascii="Arial" w:hAnsi="Arial" w:cs="Arial"/>
          <w:sz w:val="24"/>
        </w:rPr>
        <w:t xml:space="preserve"> key</w:t>
      </w:r>
    </w:p>
    <w:p w14:paraId="58A99676" w14:textId="0B8F219C" w:rsidR="009D2411" w:rsidRDefault="009D2411" w:rsidP="009D2411">
      <w:pPr>
        <w:pStyle w:val="NoSpacing"/>
        <w:rPr>
          <w:rFonts w:ascii="Arial" w:hAnsi="Arial" w:cs="Arial"/>
          <w:sz w:val="24"/>
        </w:rPr>
      </w:pPr>
    </w:p>
    <w:p w14:paraId="6D150D3E" w14:textId="77777777" w:rsidR="00CB301A" w:rsidRDefault="00CB301A" w:rsidP="009D2411">
      <w:pPr>
        <w:pStyle w:val="NoSpacing"/>
        <w:rPr>
          <w:rFonts w:ascii="Arial" w:hAnsi="Arial" w:cs="Arial"/>
          <w:sz w:val="24"/>
        </w:rPr>
      </w:pPr>
    </w:p>
    <w:p w14:paraId="0D0918A5" w14:textId="2721E7C8" w:rsidR="009D2411" w:rsidRDefault="00624463" w:rsidP="009D2411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Determine whether or not the two matrices can be multiplied as </w:t>
      </w:r>
      <w:r>
        <w:rPr>
          <w:rFonts w:ascii="Arial" w:eastAsiaTheme="minorEastAsia" w:hAnsi="Arial" w:cs="Arial"/>
          <w:i/>
          <w:sz w:val="24"/>
        </w:rPr>
        <w:t>CD</w:t>
      </w:r>
      <w:r>
        <w:rPr>
          <w:rFonts w:ascii="Arial" w:eastAsiaTheme="minorEastAsia" w:hAnsi="Arial" w:cs="Arial"/>
          <w:sz w:val="24"/>
        </w:rPr>
        <w:t xml:space="preserve"> and justify your answer</w:t>
      </w:r>
      <w:r w:rsidR="00E75C49">
        <w:rPr>
          <w:rFonts w:ascii="Arial" w:eastAsiaTheme="minorEastAsia" w:hAnsi="Arial" w:cs="Arial"/>
          <w:sz w:val="24"/>
        </w:rPr>
        <w:t>?</w:t>
      </w:r>
      <w:r w:rsidR="00964CDC">
        <w:rPr>
          <w:rFonts w:ascii="Arial" w:hAnsi="Arial" w:cs="Arial"/>
          <w:sz w:val="24"/>
        </w:rPr>
        <w:t xml:space="preserve"> (AR.5</w:t>
      </w:r>
      <w:r>
        <w:rPr>
          <w:rFonts w:ascii="Arial" w:hAnsi="Arial" w:cs="Arial"/>
          <w:sz w:val="24"/>
        </w:rPr>
        <w:t>B</w:t>
      </w:r>
      <w:r w:rsidR="00964CDC">
        <w:rPr>
          <w:rFonts w:ascii="Arial" w:hAnsi="Arial" w:cs="Arial"/>
          <w:sz w:val="24"/>
        </w:rPr>
        <w:t>)</w:t>
      </w:r>
    </w:p>
    <w:p w14:paraId="68EC27F3" w14:textId="46C571E3" w:rsidR="009D2411" w:rsidRDefault="009D2411" w:rsidP="009D2411">
      <w:pPr>
        <w:pStyle w:val="NoSpacing"/>
        <w:ind w:left="720"/>
        <w:rPr>
          <w:rFonts w:ascii="Arial" w:hAnsi="Arial" w:cs="Arial"/>
          <w:sz w:val="24"/>
        </w:rPr>
      </w:pPr>
    </w:p>
    <w:p w14:paraId="1FAEFECA" w14:textId="33CA5610" w:rsidR="009D2411" w:rsidRPr="00E75C49" w:rsidRDefault="00624463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  <m:oMathPara>
        <m:oMath>
          <m:r>
            <w:rPr>
              <w:rFonts w:ascii="Cambria Math" w:eastAsiaTheme="minorEastAsia" w:hAnsi="Cambria Math" w:cs="Arial"/>
              <w:sz w:val="24"/>
            </w:rPr>
            <m:t>C=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7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-4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-3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8</m:t>
                    </m:r>
                  </m:e>
                </m:mr>
              </m:m>
            </m:e>
          </m:d>
          <m:r>
            <w:rPr>
              <w:rFonts w:ascii="Cambria Math" w:eastAsiaTheme="minorEastAsia" w:hAnsi="Cambria Math" w:cs="Arial"/>
              <w:sz w:val="24"/>
            </w:rPr>
            <m:t xml:space="preserve">                   D=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-7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9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 w:cs="Arial"/>
                        <w:sz w:val="24"/>
                      </w:rPr>
                      <m:t>8</m:t>
                    </m:r>
                  </m:e>
                </m:mr>
              </m:m>
            </m:e>
          </m:d>
        </m:oMath>
      </m:oMathPara>
    </w:p>
    <w:p w14:paraId="6C97DC65" w14:textId="77777777" w:rsidR="008C358C" w:rsidRPr="003635EF" w:rsidRDefault="008C358C" w:rsidP="009D2411">
      <w:pPr>
        <w:pStyle w:val="NoSpacing"/>
        <w:ind w:left="720"/>
        <w:rPr>
          <w:rFonts w:ascii="Arial" w:eastAsiaTheme="minorEastAsia" w:hAnsi="Arial" w:cs="Arial"/>
          <w:sz w:val="24"/>
        </w:rPr>
      </w:pPr>
    </w:p>
    <w:p w14:paraId="36F6263F" w14:textId="5364F720" w:rsidR="00E75C49" w:rsidRPr="00E75C49" w:rsidRDefault="00624463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No, because </w:t>
      </w:r>
      <w:r>
        <w:rPr>
          <w:rFonts w:ascii="Arial" w:eastAsiaTheme="minorEastAsia" w:hAnsi="Arial" w:cs="Arial"/>
          <w:i/>
          <w:sz w:val="24"/>
        </w:rPr>
        <w:t>C</w:t>
      </w:r>
      <w:r>
        <w:rPr>
          <w:rFonts w:ascii="Arial" w:eastAsiaTheme="minorEastAsia" w:hAnsi="Arial" w:cs="Arial"/>
          <w:sz w:val="24"/>
        </w:rPr>
        <w:t xml:space="preserve"> has 2 columns and </w:t>
      </w:r>
      <w:r>
        <w:rPr>
          <w:rFonts w:ascii="Arial" w:eastAsiaTheme="minorEastAsia" w:hAnsi="Arial" w:cs="Arial"/>
          <w:i/>
          <w:sz w:val="24"/>
        </w:rPr>
        <w:t xml:space="preserve">D </w:t>
      </w:r>
      <w:r>
        <w:rPr>
          <w:rFonts w:ascii="Arial" w:eastAsiaTheme="minorEastAsia" w:hAnsi="Arial" w:cs="Arial"/>
          <w:sz w:val="24"/>
        </w:rPr>
        <w:t>has 2 rows.</w:t>
      </w:r>
    </w:p>
    <w:p w14:paraId="07DA62A2" w14:textId="3A766D49" w:rsidR="00E75C49" w:rsidRPr="003B00A9" w:rsidRDefault="00624463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b/>
          <w:color w:val="FF0000"/>
          <w:sz w:val="24"/>
        </w:rPr>
      </w:pPr>
      <w:r w:rsidRPr="003B00A9">
        <w:rPr>
          <w:rFonts w:ascii="Arial" w:eastAsiaTheme="minorEastAsia" w:hAnsi="Arial" w:cs="Arial"/>
          <w:b/>
          <w:color w:val="FF0000"/>
          <w:sz w:val="24"/>
        </w:rPr>
        <w:t xml:space="preserve">Yes, because </w:t>
      </w:r>
      <w:r w:rsidRPr="003B00A9">
        <w:rPr>
          <w:rFonts w:ascii="Arial" w:eastAsiaTheme="minorEastAsia" w:hAnsi="Arial" w:cs="Arial"/>
          <w:b/>
          <w:i/>
          <w:color w:val="FF0000"/>
          <w:sz w:val="24"/>
        </w:rPr>
        <w:t>C</w:t>
      </w:r>
      <w:r w:rsidRPr="003B00A9">
        <w:rPr>
          <w:rFonts w:ascii="Arial" w:eastAsiaTheme="minorEastAsia" w:hAnsi="Arial" w:cs="Arial"/>
          <w:b/>
          <w:color w:val="FF0000"/>
          <w:sz w:val="24"/>
        </w:rPr>
        <w:t xml:space="preserve"> has 2 columns and </w:t>
      </w:r>
      <w:r w:rsidRPr="003B00A9">
        <w:rPr>
          <w:rFonts w:ascii="Arial" w:eastAsiaTheme="minorEastAsia" w:hAnsi="Arial" w:cs="Arial"/>
          <w:b/>
          <w:i/>
          <w:color w:val="FF0000"/>
          <w:sz w:val="24"/>
        </w:rPr>
        <w:t xml:space="preserve">D </w:t>
      </w:r>
      <w:r w:rsidRPr="003B00A9">
        <w:rPr>
          <w:rFonts w:ascii="Arial" w:eastAsiaTheme="minorEastAsia" w:hAnsi="Arial" w:cs="Arial"/>
          <w:b/>
          <w:color w:val="FF0000"/>
          <w:sz w:val="24"/>
        </w:rPr>
        <w:t>has 2 rows.</w:t>
      </w:r>
    </w:p>
    <w:p w14:paraId="7BFDD5C0" w14:textId="2FB64EA5" w:rsidR="00E75C49" w:rsidRPr="00E75C49" w:rsidRDefault="00624463" w:rsidP="00E75C49">
      <w:pPr>
        <w:pStyle w:val="NoSpacing"/>
        <w:numPr>
          <w:ilvl w:val="1"/>
          <w:numId w:val="1"/>
        </w:numPr>
        <w:spacing w:after="240"/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No, because </w:t>
      </w:r>
      <w:r>
        <w:rPr>
          <w:rFonts w:ascii="Arial" w:eastAsiaTheme="minorEastAsia" w:hAnsi="Arial" w:cs="Arial"/>
          <w:i/>
          <w:sz w:val="24"/>
        </w:rPr>
        <w:t>C</w:t>
      </w:r>
      <w:r>
        <w:rPr>
          <w:rFonts w:ascii="Arial" w:eastAsiaTheme="minorEastAsia" w:hAnsi="Arial" w:cs="Arial"/>
          <w:sz w:val="24"/>
        </w:rPr>
        <w:t xml:space="preserve"> and </w:t>
      </w:r>
      <w:r>
        <w:rPr>
          <w:rFonts w:ascii="Arial" w:eastAsiaTheme="minorEastAsia" w:hAnsi="Arial" w:cs="Arial"/>
          <w:i/>
          <w:sz w:val="24"/>
        </w:rPr>
        <w:t xml:space="preserve">D </w:t>
      </w:r>
      <w:r>
        <w:rPr>
          <w:rFonts w:ascii="Arial" w:eastAsiaTheme="minorEastAsia" w:hAnsi="Arial" w:cs="Arial"/>
          <w:sz w:val="24"/>
        </w:rPr>
        <w:t>do not have the same number of rows and columns.</w:t>
      </w:r>
    </w:p>
    <w:p w14:paraId="6A0622E9" w14:textId="18EC4D2F" w:rsidR="00E75C49" w:rsidRPr="00E75C49" w:rsidRDefault="00624463" w:rsidP="00E75C49">
      <w:pPr>
        <w:pStyle w:val="NoSpacing"/>
        <w:numPr>
          <w:ilvl w:val="1"/>
          <w:numId w:val="1"/>
        </w:numPr>
        <w:rPr>
          <w:rFonts w:ascii="Arial" w:eastAsiaTheme="minorEastAsia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Yes, because </w:t>
      </w:r>
      <w:r>
        <w:rPr>
          <w:rFonts w:ascii="Arial" w:eastAsiaTheme="minorEastAsia" w:hAnsi="Arial" w:cs="Arial"/>
          <w:i/>
          <w:sz w:val="24"/>
        </w:rPr>
        <w:t>C</w:t>
      </w:r>
      <w:r>
        <w:rPr>
          <w:rFonts w:ascii="Arial" w:eastAsiaTheme="minorEastAsia" w:hAnsi="Arial" w:cs="Arial"/>
          <w:sz w:val="24"/>
        </w:rPr>
        <w:t xml:space="preserve"> has 3 rows and </w:t>
      </w:r>
      <w:r>
        <w:rPr>
          <w:rFonts w:ascii="Arial" w:eastAsiaTheme="minorEastAsia" w:hAnsi="Arial" w:cs="Arial"/>
          <w:i/>
          <w:sz w:val="24"/>
        </w:rPr>
        <w:t xml:space="preserve">D </w:t>
      </w:r>
      <w:r>
        <w:rPr>
          <w:rFonts w:ascii="Arial" w:eastAsiaTheme="minorEastAsia" w:hAnsi="Arial" w:cs="Arial"/>
          <w:sz w:val="24"/>
        </w:rPr>
        <w:t>has 3 columns.</w:t>
      </w:r>
    </w:p>
    <w:p w14:paraId="408469ED" w14:textId="77777777" w:rsidR="008C358C" w:rsidRP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21724E89" w14:textId="2AC1D484" w:rsidR="008C358C" w:rsidRPr="003635EF" w:rsidRDefault="00624463" w:rsidP="00624463">
      <w:pPr>
        <w:pStyle w:val="NoSpacing"/>
        <w:numPr>
          <w:ilvl w:val="0"/>
          <w:numId w:val="1"/>
        </w:numPr>
        <w:spacing w:after="240"/>
        <w:rPr>
          <w:rFonts w:ascii="Arial" w:hAnsi="Arial" w:cs="Arial"/>
          <w:sz w:val="24"/>
        </w:rPr>
      </w:pPr>
      <w:r>
        <w:rPr>
          <w:rFonts w:ascii="Arial" w:eastAsiaTheme="minorEastAsia" w:hAnsi="Arial" w:cs="Arial"/>
          <w:sz w:val="24"/>
        </w:rPr>
        <w:t xml:space="preserve">Find </w:t>
      </w:r>
      <w:r>
        <w:rPr>
          <w:rFonts w:ascii="Arial" w:eastAsiaTheme="minorEastAsia" w:hAnsi="Arial" w:cs="Arial"/>
          <w:i/>
          <w:sz w:val="24"/>
        </w:rPr>
        <w:t>AB</w:t>
      </w:r>
      <w:r>
        <w:rPr>
          <w:rFonts w:ascii="Arial" w:eastAsiaTheme="minorEastAsia" w:hAnsi="Arial" w:cs="Arial"/>
          <w:sz w:val="24"/>
        </w:rPr>
        <w:t xml:space="preserve"> if:</w:t>
      </w:r>
      <w:r w:rsidR="00964CDC">
        <w:rPr>
          <w:rFonts w:ascii="Arial" w:eastAsiaTheme="minorEastAsia" w:hAnsi="Arial" w:cs="Arial"/>
          <w:sz w:val="24"/>
        </w:rPr>
        <w:t xml:space="preserve"> (AR. 5</w:t>
      </w:r>
      <w:r>
        <w:rPr>
          <w:rFonts w:ascii="Arial" w:eastAsiaTheme="minorEastAsia" w:hAnsi="Arial" w:cs="Arial"/>
          <w:sz w:val="24"/>
        </w:rPr>
        <w:t>B</w:t>
      </w:r>
      <w:r w:rsidR="00964CDC">
        <w:rPr>
          <w:rFonts w:ascii="Arial" w:eastAsiaTheme="minorEastAsia" w:hAnsi="Arial" w:cs="Arial"/>
          <w:sz w:val="24"/>
        </w:rPr>
        <w:t>)</w:t>
      </w:r>
    </w:p>
    <w:p w14:paraId="0D5B5C30" w14:textId="02EE984E" w:rsidR="00E75C49" w:rsidRDefault="00624463" w:rsidP="00CB301A">
      <w:pPr>
        <w:pStyle w:val="NoSpacing"/>
        <w:spacing w:after="240"/>
        <w:jc w:val="center"/>
        <w:rPr>
          <w:rFonts w:ascii="Arial" w:hAnsi="Arial" w:cs="Arial"/>
          <w:sz w:val="24"/>
        </w:rPr>
      </w:pPr>
      <m:oMathPara>
        <m:oMath>
          <m:r>
            <w:rPr>
              <w:rFonts w:ascii="Cambria Math" w:hAnsi="Cambria Math" w:cs="Arial"/>
              <w:sz w:val="24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-5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4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7</m:t>
                    </m:r>
                  </m:e>
                </m:mr>
              </m:m>
            </m:e>
          </m:d>
          <m:r>
            <w:rPr>
              <w:rFonts w:ascii="Cambria Math" w:hAnsi="Cambria Math" w:cs="Arial"/>
              <w:sz w:val="24"/>
            </w:rPr>
            <m:t xml:space="preserve">              B=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-6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10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9</m:t>
                    </m:r>
                  </m:e>
                  <m:e>
                    <m:r>
                      <w:rPr>
                        <w:rFonts w:ascii="Cambria Math" w:hAnsi="Cambria Math" w:cs="Arial"/>
                        <w:sz w:val="24"/>
                      </w:rPr>
                      <m:t>-7</m:t>
                    </m:r>
                  </m:e>
                </m:mr>
              </m:m>
            </m:e>
          </m:d>
        </m:oMath>
      </m:oMathPara>
    </w:p>
    <w:p w14:paraId="4A2348E5" w14:textId="2746E683" w:rsidR="008C358C" w:rsidRPr="008C358C" w:rsidRDefault="005E0F26" w:rsidP="00624463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116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-75</m:t>
                  </m:r>
                </m:e>
              </m:mr>
            </m:m>
          </m:e>
        </m:d>
      </m:oMath>
    </w:p>
    <w:p w14:paraId="3A2BD6A7" w14:textId="5B8D1C93" w:rsidR="008C358C" w:rsidRPr="008C358C" w:rsidRDefault="005E0F26" w:rsidP="00624463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27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-49</m:t>
                  </m:r>
                </m:e>
              </m:mr>
            </m:m>
          </m:e>
        </m:d>
      </m:oMath>
    </w:p>
    <w:p w14:paraId="0870D120" w14:textId="08132E33" w:rsidR="008C358C" w:rsidRPr="003B00A9" w:rsidRDefault="005E0F26" w:rsidP="00624463">
      <w:pPr>
        <w:pStyle w:val="NoSpacing"/>
        <w:numPr>
          <w:ilvl w:val="0"/>
          <w:numId w:val="2"/>
        </w:numPr>
        <w:spacing w:after="240"/>
        <w:rPr>
          <w:rFonts w:ascii="Arial" w:hAnsi="Arial" w:cs="Arial"/>
          <w:b/>
          <w:color w:val="FF0000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13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-46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103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-49</m:t>
                  </m:r>
                </m:e>
              </m:mr>
            </m:m>
          </m:e>
        </m:d>
      </m:oMath>
    </w:p>
    <w:p w14:paraId="56900941" w14:textId="6CF7ADE8" w:rsidR="008C358C" w:rsidRPr="008C358C" w:rsidRDefault="005E0F26" w:rsidP="008C358C">
      <w:pPr>
        <w:pStyle w:val="NoSpacing"/>
        <w:numPr>
          <w:ilvl w:val="0"/>
          <w:numId w:val="5"/>
        </w:numPr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-50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63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-25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-21</m:t>
                  </m:r>
                </m:e>
              </m:mr>
            </m:m>
          </m:e>
        </m:d>
      </m:oMath>
    </w:p>
    <w:p w14:paraId="0A0951D5" w14:textId="74D77DDC" w:rsidR="008C358C" w:rsidRDefault="008C358C" w:rsidP="008C358C">
      <w:pPr>
        <w:pStyle w:val="NoSpacing"/>
        <w:rPr>
          <w:rFonts w:ascii="Arial" w:hAnsi="Arial" w:cs="Arial"/>
          <w:sz w:val="24"/>
        </w:rPr>
      </w:pPr>
    </w:p>
    <w:p w14:paraId="0A04665F" w14:textId="65D81151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2D1D4338" w14:textId="56A8794F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1842ADDC" w14:textId="51148273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1ADD5217" w14:textId="37A30DCE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05555C53" w14:textId="36C39061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0786A3DF" w14:textId="53495231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3EE2F3C6" w14:textId="23AEC1D5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024EC620" w14:textId="23136084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396A65D9" w14:textId="41D201A9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4D8B540B" w14:textId="7523FC1D" w:rsidR="00624463" w:rsidRDefault="00624463" w:rsidP="008C358C">
      <w:pPr>
        <w:pStyle w:val="NoSpacing"/>
        <w:rPr>
          <w:rFonts w:ascii="Arial" w:hAnsi="Arial" w:cs="Arial"/>
          <w:sz w:val="24"/>
        </w:rPr>
      </w:pPr>
    </w:p>
    <w:p w14:paraId="6D22A381" w14:textId="2D40C77D" w:rsidR="008C358C" w:rsidRPr="003635EF" w:rsidRDefault="00624463" w:rsidP="008C358C">
      <w:pPr>
        <w:pStyle w:val="NoSpacing"/>
        <w:numPr>
          <w:ilvl w:val="0"/>
          <w:numId w:val="1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Write a matrix equation to represent the system of linear equations and solve the system using matrices.</w:t>
      </w:r>
      <w:r w:rsidR="003635EF">
        <w:rPr>
          <w:rFonts w:ascii="Arial" w:eastAsiaTheme="minorEastAsia" w:hAnsi="Arial" w:cs="Arial"/>
          <w:sz w:val="24"/>
        </w:rPr>
        <w:t xml:space="preserve"> </w:t>
      </w:r>
      <w:r w:rsidR="00964CDC">
        <w:rPr>
          <w:rFonts w:ascii="Arial" w:eastAsiaTheme="minorEastAsia" w:hAnsi="Arial" w:cs="Arial"/>
          <w:sz w:val="24"/>
        </w:rPr>
        <w:t>(AR.5</w:t>
      </w:r>
      <w:r>
        <w:rPr>
          <w:rFonts w:ascii="Arial" w:eastAsiaTheme="minorEastAsia" w:hAnsi="Arial" w:cs="Arial"/>
          <w:sz w:val="24"/>
        </w:rPr>
        <w:t>D</w:t>
      </w:r>
      <w:r w:rsidR="00964CDC">
        <w:rPr>
          <w:rFonts w:ascii="Arial" w:eastAsiaTheme="minorEastAsia" w:hAnsi="Arial" w:cs="Arial"/>
          <w:sz w:val="24"/>
        </w:rPr>
        <w:t>)</w:t>
      </w:r>
    </w:p>
    <w:p w14:paraId="22B49FED" w14:textId="77777777" w:rsidR="003635EF" w:rsidRPr="0052363E" w:rsidRDefault="003635EF" w:rsidP="003635EF">
      <w:pPr>
        <w:pStyle w:val="NoSpacing"/>
        <w:rPr>
          <w:rFonts w:ascii="Arial" w:hAnsi="Arial" w:cs="Arial"/>
          <w:sz w:val="24"/>
        </w:rPr>
      </w:pPr>
    </w:p>
    <w:p w14:paraId="2C05528E" w14:textId="36184808" w:rsidR="0052363E" w:rsidRDefault="005E0F26" w:rsidP="00624463">
      <w:pPr>
        <w:pStyle w:val="NoSpacing"/>
        <w:jc w:val="center"/>
        <w:rPr>
          <w:rFonts w:ascii="Arial" w:eastAsiaTheme="minorEastAsia" w:hAnsi="Arial" w:cs="Arial"/>
          <w:sz w:val="24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 w:cs="Arial"/>
                  <w:i/>
                  <w:sz w:val="24"/>
                </w:rPr>
              </m:ctrlPr>
            </m:mPr>
            <m:m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5y=-4-3x</m:t>
                </m:r>
              </m:e>
            </m:mr>
            <m:mr>
              <m:e>
                <m:r>
                  <w:rPr>
                    <w:rFonts w:ascii="Cambria Math" w:eastAsiaTheme="minorEastAsia" w:hAnsi="Cambria Math" w:cs="Arial"/>
                    <w:sz w:val="24"/>
                  </w:rPr>
                  <m:t>4x=18-2y</m:t>
                </m:r>
              </m:e>
            </m:mr>
          </m:m>
        </m:oMath>
      </m:oMathPara>
    </w:p>
    <w:p w14:paraId="5B580F13" w14:textId="77777777" w:rsidR="00E75C49" w:rsidRPr="008C358C" w:rsidRDefault="00E75C49" w:rsidP="0052363E">
      <w:pPr>
        <w:pStyle w:val="NoSpacing"/>
        <w:rPr>
          <w:rFonts w:ascii="Arial" w:hAnsi="Arial" w:cs="Arial"/>
          <w:sz w:val="24"/>
        </w:rPr>
      </w:pPr>
    </w:p>
    <w:p w14:paraId="48D1A00A" w14:textId="6031FFA6" w:rsidR="0052363E" w:rsidRPr="00624463" w:rsidRDefault="005E0F26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</m:m>
          </m:e>
        </m:d>
      </m:oMath>
    </w:p>
    <w:p w14:paraId="79296ED3" w14:textId="504FE94A" w:rsidR="00624463" w:rsidRPr="00624463" w:rsidRDefault="005E0F26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-18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</m:m>
          </m:e>
        </m:d>
      </m:oMath>
    </w:p>
    <w:p w14:paraId="24B5AD40" w14:textId="16B47A40" w:rsidR="00624463" w:rsidRPr="003B00A9" w:rsidRDefault="005E0F26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b/>
          <w:color w:val="FF0000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3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y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-4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18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y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7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-5</m:t>
                  </m:r>
                </m:e>
              </m:mr>
            </m:m>
          </m:e>
        </m:d>
      </m:oMath>
    </w:p>
    <w:p w14:paraId="10D4E271" w14:textId="5E9FFFB0" w:rsidR="00624463" w:rsidRPr="00624463" w:rsidRDefault="005E0F26" w:rsidP="003635EF">
      <w:pPr>
        <w:pStyle w:val="NoSpacing"/>
        <w:numPr>
          <w:ilvl w:val="1"/>
          <w:numId w:val="1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-4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18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 xml:space="preserve">                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</m:mr>
            </m:m>
          </m:e>
        </m:d>
      </m:oMath>
    </w:p>
    <w:p w14:paraId="4023A2AD" w14:textId="77777777" w:rsidR="00624463" w:rsidRPr="00624463" w:rsidRDefault="00624463" w:rsidP="00624463">
      <w:pPr>
        <w:pStyle w:val="NoSpacing"/>
        <w:spacing w:before="240"/>
        <w:rPr>
          <w:rFonts w:ascii="Arial" w:hAnsi="Arial" w:cs="Arial"/>
          <w:sz w:val="24"/>
        </w:rPr>
      </w:pPr>
    </w:p>
    <w:p w14:paraId="78A143DF" w14:textId="77777777" w:rsidR="00FF0C63" w:rsidRDefault="00624463" w:rsidP="00FF0C63">
      <w:pPr>
        <w:pStyle w:val="NoSpacing"/>
        <w:numPr>
          <w:ilvl w:val="0"/>
          <w:numId w:val="1"/>
        </w:numPr>
        <w:spacing w:before="2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matrix equation can be used to solve the system below?</w:t>
      </w:r>
    </w:p>
    <w:p w14:paraId="306F77E0" w14:textId="2CC0B9B6" w:rsidR="00FF0C63" w:rsidRPr="00FF0C63" w:rsidRDefault="005E0F26" w:rsidP="00FF0C63">
      <w:pPr>
        <w:pStyle w:val="NoSpacing"/>
        <w:spacing w:before="240"/>
        <w:rPr>
          <w:rFonts w:ascii="Arial" w:hAnsi="Arial" w:cs="Arial"/>
          <w:sz w:val="24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Arial"/>
                  <w:i/>
                  <w:sz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Arial"/>
                      <w:i/>
                      <w:sz w:val="24"/>
                    </w:rPr>
                  </m:ctrlPr>
                </m:mP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y=x+2z+5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3z=4x-y</m:t>
                    </m:r>
                  </m:e>
                </m:mr>
                <m:mr>
                  <m:e>
                    <m:r>
                      <w:rPr>
                        <w:rFonts w:ascii="Cambria Math" w:hAnsi="Cambria Math" w:cs="Arial"/>
                        <w:sz w:val="24"/>
                      </w:rPr>
                      <m:t>6x-7y+z=9</m:t>
                    </m:r>
                  </m:e>
                </m:mr>
              </m:m>
            </m:e>
          </m:d>
        </m:oMath>
      </m:oMathPara>
    </w:p>
    <w:p w14:paraId="70B72EE5" w14:textId="773768F0" w:rsidR="00FF0C63" w:rsidRPr="00FF0C63" w:rsidRDefault="005E0F26" w:rsidP="00FF0C63">
      <w:pPr>
        <w:pStyle w:val="NoSpacing"/>
        <w:numPr>
          <w:ilvl w:val="0"/>
          <w:numId w:val="8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</m:mr>
            </m:m>
          </m:e>
        </m:d>
      </m:oMath>
    </w:p>
    <w:p w14:paraId="57EFB27F" w14:textId="40340134" w:rsidR="00FF0C63" w:rsidRDefault="005E0F26" w:rsidP="00FF0C63">
      <w:pPr>
        <w:pStyle w:val="NoSpacing"/>
        <w:numPr>
          <w:ilvl w:val="0"/>
          <w:numId w:val="8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-5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</m:mr>
            </m:m>
          </m:e>
        </m:d>
      </m:oMath>
    </w:p>
    <w:p w14:paraId="261EFCCA" w14:textId="3B201C8C" w:rsidR="00FF0C63" w:rsidRDefault="005E0F26" w:rsidP="00FF0C63">
      <w:pPr>
        <w:pStyle w:val="NoSpacing"/>
        <w:numPr>
          <w:ilvl w:val="0"/>
          <w:numId w:val="8"/>
        </w:numPr>
        <w:spacing w:before="240"/>
        <w:rPr>
          <w:rFonts w:ascii="Arial" w:hAnsi="Arial" w:cs="Arial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4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-1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6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-7</m:t>
                  </m:r>
                </m:e>
                <m:e>
                  <m:r>
                    <w:rPr>
                      <w:rFonts w:ascii="Cambria Math" w:hAnsi="Cambria Math" w:cs="Arial"/>
                      <w:sz w:val="24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y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z</m:t>
                  </m:r>
                </m:e>
              </m:mr>
            </m:m>
          </m:e>
        </m:d>
        <m:r>
          <w:rPr>
            <w:rFonts w:ascii="Cambria Math" w:hAnsi="Cambria Math" w:cs="Arial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i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i/>
                    <w:sz w:val="24"/>
                  </w:rPr>
                </m:ctrlPr>
              </m:mP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5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Arial"/>
                      <w:sz w:val="24"/>
                    </w:rPr>
                    <m:t>9</m:t>
                  </m:r>
                </m:e>
              </m:mr>
            </m:m>
          </m:e>
        </m:d>
      </m:oMath>
    </w:p>
    <w:p w14:paraId="23C1ABFC" w14:textId="5B0AD3D7" w:rsidR="00FF0C63" w:rsidRPr="003B00A9" w:rsidRDefault="005E0F26" w:rsidP="00FF0C63">
      <w:pPr>
        <w:pStyle w:val="NoSpacing"/>
        <w:numPr>
          <w:ilvl w:val="0"/>
          <w:numId w:val="9"/>
        </w:numPr>
        <w:spacing w:before="240"/>
        <w:rPr>
          <w:rFonts w:ascii="Arial" w:hAnsi="Arial" w:cs="Arial"/>
          <w:b/>
          <w:color w:val="FF0000"/>
          <w:sz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2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4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-3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6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-7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1</m:t>
                  </m:r>
                </m:e>
              </m:mr>
            </m:m>
          </m:e>
        </m:d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x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y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z</m:t>
                  </m:r>
                </m:e>
              </m:mr>
            </m:m>
          </m:e>
        </m:d>
        <m:r>
          <m:rPr>
            <m:sty m:val="bi"/>
          </m:rPr>
          <w:rPr>
            <w:rFonts w:ascii="Cambria Math" w:hAnsi="Cambria Math" w:cs="Arial"/>
            <w:color w:val="FF0000"/>
            <w:sz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Arial"/>
                <w:b/>
                <w:i/>
                <w:color w:val="FF0000"/>
                <w:sz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Arial"/>
                    <w:b/>
                    <w:i/>
                    <w:color w:val="FF0000"/>
                    <w:sz w:val="24"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-5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color w:val="FF0000"/>
                      <w:sz w:val="24"/>
                    </w:rPr>
                    <m:t>9</m:t>
                  </m:r>
                </m:e>
              </m:mr>
            </m:m>
          </m:e>
        </m:d>
      </m:oMath>
    </w:p>
    <w:p w14:paraId="560943FA" w14:textId="77777777" w:rsidR="00FF0C63" w:rsidRPr="0052363E" w:rsidRDefault="00FF0C63" w:rsidP="00FF0C63">
      <w:pPr>
        <w:pStyle w:val="NoSpacing"/>
        <w:spacing w:before="240"/>
        <w:rPr>
          <w:rFonts w:ascii="Arial" w:hAnsi="Arial" w:cs="Arial"/>
          <w:sz w:val="24"/>
        </w:rPr>
      </w:pPr>
    </w:p>
    <w:sectPr w:rsidR="00FF0C63" w:rsidRPr="0052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D71132" w14:textId="77777777" w:rsidR="005E0F26" w:rsidRDefault="005E0F26" w:rsidP="009D2411">
      <w:pPr>
        <w:spacing w:after="0" w:line="240" w:lineRule="auto"/>
      </w:pPr>
      <w:r>
        <w:separator/>
      </w:r>
    </w:p>
  </w:endnote>
  <w:endnote w:type="continuationSeparator" w:id="0">
    <w:p w14:paraId="63C8018F" w14:textId="77777777" w:rsidR="005E0F26" w:rsidRDefault="005E0F26" w:rsidP="009D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38F4A0" w14:textId="77777777" w:rsidR="005E0F26" w:rsidRDefault="005E0F26" w:rsidP="009D2411">
      <w:pPr>
        <w:spacing w:after="0" w:line="240" w:lineRule="auto"/>
      </w:pPr>
      <w:r>
        <w:separator/>
      </w:r>
    </w:p>
  </w:footnote>
  <w:footnote w:type="continuationSeparator" w:id="0">
    <w:p w14:paraId="187FF9B3" w14:textId="77777777" w:rsidR="005E0F26" w:rsidRDefault="005E0F26" w:rsidP="009D2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02C9"/>
    <w:multiLevelType w:val="hybridMultilevel"/>
    <w:tmpl w:val="0562C48A"/>
    <w:lvl w:ilvl="0" w:tplc="50AE842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C0BD0"/>
    <w:multiLevelType w:val="hybridMultilevel"/>
    <w:tmpl w:val="A1409816"/>
    <w:lvl w:ilvl="0" w:tplc="004819EE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72290"/>
    <w:multiLevelType w:val="hybridMultilevel"/>
    <w:tmpl w:val="2780E3F8"/>
    <w:lvl w:ilvl="0" w:tplc="BC22F944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F4C88"/>
    <w:multiLevelType w:val="hybridMultilevel"/>
    <w:tmpl w:val="979CB524"/>
    <w:lvl w:ilvl="0" w:tplc="B53E829C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9761E"/>
    <w:multiLevelType w:val="hybridMultilevel"/>
    <w:tmpl w:val="56E4E4F8"/>
    <w:lvl w:ilvl="0" w:tplc="A7AACF9C">
      <w:start w:val="6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E147D"/>
    <w:multiLevelType w:val="hybridMultilevel"/>
    <w:tmpl w:val="50CAB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611B0"/>
    <w:multiLevelType w:val="hybridMultilevel"/>
    <w:tmpl w:val="D348F58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0428B5"/>
    <w:multiLevelType w:val="hybridMultilevel"/>
    <w:tmpl w:val="A0D80BCE"/>
    <w:lvl w:ilvl="0" w:tplc="1070DCCA">
      <w:start w:val="10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3E76F2"/>
    <w:multiLevelType w:val="hybridMultilevel"/>
    <w:tmpl w:val="2B969E12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11"/>
    <w:rsid w:val="001402DF"/>
    <w:rsid w:val="0023590B"/>
    <w:rsid w:val="0026794B"/>
    <w:rsid w:val="003635EF"/>
    <w:rsid w:val="003650D5"/>
    <w:rsid w:val="003B00A9"/>
    <w:rsid w:val="00452C6F"/>
    <w:rsid w:val="00474881"/>
    <w:rsid w:val="0052363E"/>
    <w:rsid w:val="005C5CED"/>
    <w:rsid w:val="005E0F26"/>
    <w:rsid w:val="006142A7"/>
    <w:rsid w:val="00624463"/>
    <w:rsid w:val="00635ECD"/>
    <w:rsid w:val="006E6B0A"/>
    <w:rsid w:val="00717669"/>
    <w:rsid w:val="008C358C"/>
    <w:rsid w:val="00964CDC"/>
    <w:rsid w:val="00981597"/>
    <w:rsid w:val="009D2411"/>
    <w:rsid w:val="00A25BBD"/>
    <w:rsid w:val="00C61C5F"/>
    <w:rsid w:val="00CB301A"/>
    <w:rsid w:val="00D11DAC"/>
    <w:rsid w:val="00E71715"/>
    <w:rsid w:val="00E75C49"/>
    <w:rsid w:val="00F64C7C"/>
    <w:rsid w:val="00FF0C63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72C7D"/>
  <w15:chartTrackingRefBased/>
  <w15:docId w15:val="{0407CA06-BB95-4F6E-BD2A-ACEAFBAE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241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411"/>
  </w:style>
  <w:style w:type="paragraph" w:styleId="Footer">
    <w:name w:val="footer"/>
    <w:basedOn w:val="Normal"/>
    <w:link w:val="FooterChar"/>
    <w:uiPriority w:val="99"/>
    <w:unhideWhenUsed/>
    <w:rsid w:val="009D24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411"/>
  </w:style>
  <w:style w:type="character" w:styleId="PlaceholderText">
    <w:name w:val="Placeholder Text"/>
    <w:basedOn w:val="DefaultParagraphFont"/>
    <w:uiPriority w:val="99"/>
    <w:semiHidden/>
    <w:rsid w:val="009D24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Hadley</dc:creator>
  <cp:keywords/>
  <dc:description/>
  <cp:lastModifiedBy>CRYSTAL LYONS</cp:lastModifiedBy>
  <cp:revision>2</cp:revision>
  <dcterms:created xsi:type="dcterms:W3CDTF">2018-11-30T16:11:00Z</dcterms:created>
  <dcterms:modified xsi:type="dcterms:W3CDTF">2018-11-30T16:11:00Z</dcterms:modified>
</cp:coreProperties>
</file>